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49D31" w14:textId="77777777" w:rsid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RIJETKE BOLESTI KOD DJECE </w:t>
      </w:r>
    </w:p>
    <w:p w14:paraId="26B3CE37" w14:textId="77777777" w:rsid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I </w:t>
      </w:r>
    </w:p>
    <w:p w14:paraId="4EC66E55" w14:textId="05FF1ACD" w:rsidR="00D5697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>KLEEFSTRA SINDROM</w:t>
      </w:r>
    </w:p>
    <w:p w14:paraId="65745AA0" w14:textId="77777777" w:rsidR="008837F7" w:rsidRP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</w:p>
    <w:p w14:paraId="7D91F6A5" w14:textId="051EA468" w:rsidR="008837F7" w:rsidRP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>POREČKI PROGRAM 14. DO 17.09.2023</w:t>
      </w:r>
    </w:p>
    <w:p w14:paraId="267008FF" w14:textId="77777777" w:rsid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</w:p>
    <w:p w14:paraId="375AA81B" w14:textId="77777777" w:rsid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</w:p>
    <w:p w14:paraId="27689B99" w14:textId="04900A8D" w:rsidR="008837F7" w:rsidRP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24F18756" wp14:editId="3B700269">
            <wp:extent cx="3190875" cy="2924175"/>
            <wp:effectExtent l="0" t="0" r="9525" b="9525"/>
            <wp:docPr id="10126342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342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0DAA" w14:textId="77777777" w:rsid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</w:p>
    <w:p w14:paraId="0E91178A" w14:textId="77777777" w:rsid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</w:p>
    <w:p w14:paraId="225115AE" w14:textId="77777777" w:rsidR="008837F7" w:rsidRPr="008837F7" w:rsidRDefault="008837F7" w:rsidP="008837F7">
      <w:pPr>
        <w:pStyle w:val="Bezproreda"/>
        <w:jc w:val="center"/>
        <w:rPr>
          <w:b/>
          <w:bCs/>
          <w:color w:val="7030A0"/>
          <w:sz w:val="28"/>
          <w:szCs w:val="28"/>
        </w:rPr>
      </w:pPr>
    </w:p>
    <w:p w14:paraId="427D5A97" w14:textId="69DBD04F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14.09. 23.             Tema:  O rijetkim bolestima i </w:t>
      </w:r>
      <w:proofErr w:type="spellStart"/>
      <w:r w:rsidRPr="008837F7">
        <w:rPr>
          <w:b/>
          <w:bCs/>
          <w:color w:val="7030A0"/>
          <w:sz w:val="28"/>
          <w:szCs w:val="28"/>
        </w:rPr>
        <w:t>Kleefstra</w:t>
      </w:r>
      <w:proofErr w:type="spellEnd"/>
      <w:r w:rsidRPr="008837F7">
        <w:rPr>
          <w:b/>
          <w:bCs/>
          <w:color w:val="7030A0"/>
          <w:sz w:val="28"/>
          <w:szCs w:val="28"/>
        </w:rPr>
        <w:t xml:space="preserve"> sindromu</w:t>
      </w:r>
    </w:p>
    <w:p w14:paraId="4C6AC6AF" w14:textId="53E3BE72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13,00h                   Gostuje: </w:t>
      </w:r>
      <w:r w:rsidRPr="008837F7">
        <w:rPr>
          <w:b/>
          <w:bCs/>
          <w:color w:val="7030A0"/>
          <w:sz w:val="28"/>
          <w:szCs w:val="28"/>
        </w:rPr>
        <w:t>Dr. Đeni Momić, specijalist</w:t>
      </w:r>
      <w:r w:rsidRPr="008837F7">
        <w:rPr>
          <w:b/>
          <w:bCs/>
          <w:color w:val="7030A0"/>
          <w:sz w:val="28"/>
          <w:szCs w:val="28"/>
        </w:rPr>
        <w:t xml:space="preserve"> pedijatrije</w:t>
      </w:r>
    </w:p>
    <w:p w14:paraId="2A2D48C9" w14:textId="2E8E6BC1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                               </w:t>
      </w:r>
      <w:r>
        <w:rPr>
          <w:b/>
          <w:bCs/>
          <w:color w:val="7030A0"/>
          <w:sz w:val="28"/>
          <w:szCs w:val="28"/>
        </w:rPr>
        <w:t xml:space="preserve">                 </w:t>
      </w:r>
      <w:r w:rsidRPr="008837F7">
        <w:rPr>
          <w:b/>
          <w:bCs/>
          <w:color w:val="7030A0"/>
          <w:sz w:val="28"/>
          <w:szCs w:val="28"/>
        </w:rPr>
        <w:t>IDZ – Ispostava Poreč</w:t>
      </w:r>
    </w:p>
    <w:p w14:paraId="6D4615E7" w14:textId="3BF34ED9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                               Gdje: Radio Centar Studio Poreč</w:t>
      </w:r>
    </w:p>
    <w:p w14:paraId="220A2177" w14:textId="77777777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</w:p>
    <w:p w14:paraId="5480573B" w14:textId="2A22C7AC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>15.09. 23.               Posjet posebnom odjelu OŠ Poreč</w:t>
      </w:r>
    </w:p>
    <w:p w14:paraId="2951002D" w14:textId="77777777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9,00h                       Predstavnici: Grada Poreča, Zdravog grada Poreč, </w:t>
      </w:r>
    </w:p>
    <w:p w14:paraId="2D7B9DED" w14:textId="0AA9AB71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                                 Društva Invalida Poreč</w:t>
      </w:r>
    </w:p>
    <w:p w14:paraId="3B90ECC7" w14:textId="29876BFC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 </w:t>
      </w:r>
    </w:p>
    <w:p w14:paraId="6E201BB8" w14:textId="77777777" w:rsid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16.-17. 23.             U noći osvijetljena zgrada gradske uprave </w:t>
      </w:r>
    </w:p>
    <w:p w14:paraId="2F3254E8" w14:textId="0DD55B77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                                Grada Poreča-</w:t>
      </w:r>
      <w:proofErr w:type="spellStart"/>
      <w:r>
        <w:rPr>
          <w:b/>
          <w:bCs/>
          <w:color w:val="7030A0"/>
          <w:sz w:val="28"/>
          <w:szCs w:val="28"/>
        </w:rPr>
        <w:t>Parenzo</w:t>
      </w:r>
      <w:proofErr w:type="spellEnd"/>
      <w:r>
        <w:rPr>
          <w:b/>
          <w:bCs/>
          <w:color w:val="7030A0"/>
          <w:sz w:val="28"/>
          <w:szCs w:val="28"/>
        </w:rPr>
        <w:t xml:space="preserve"> </w:t>
      </w:r>
      <w:r w:rsidRPr="008837F7">
        <w:rPr>
          <w:b/>
          <w:bCs/>
          <w:color w:val="7030A0"/>
          <w:sz w:val="28"/>
          <w:szCs w:val="28"/>
        </w:rPr>
        <w:t>u ljubičastu boju</w:t>
      </w:r>
    </w:p>
    <w:p w14:paraId="6E4B3612" w14:textId="4B2D2F95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                                </w:t>
      </w:r>
      <w:proofErr w:type="spellStart"/>
      <w:r w:rsidRPr="008837F7">
        <w:rPr>
          <w:b/>
          <w:bCs/>
          <w:color w:val="7030A0"/>
          <w:sz w:val="28"/>
          <w:szCs w:val="28"/>
        </w:rPr>
        <w:t>Kleefstra</w:t>
      </w:r>
      <w:proofErr w:type="spellEnd"/>
      <w:r>
        <w:rPr>
          <w:b/>
          <w:bCs/>
          <w:color w:val="7030A0"/>
          <w:sz w:val="28"/>
          <w:szCs w:val="28"/>
        </w:rPr>
        <w:t xml:space="preserve"> Sindroma</w:t>
      </w:r>
    </w:p>
    <w:p w14:paraId="2EF0858A" w14:textId="77777777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</w:p>
    <w:p w14:paraId="1465E8D2" w14:textId="24A16ADA" w:rsidR="008837F7" w:rsidRPr="008837F7" w:rsidRDefault="008837F7" w:rsidP="008837F7">
      <w:pPr>
        <w:pStyle w:val="Bezproreda"/>
        <w:rPr>
          <w:b/>
          <w:bCs/>
          <w:color w:val="7030A0"/>
          <w:sz w:val="28"/>
          <w:szCs w:val="28"/>
        </w:rPr>
      </w:pPr>
      <w:r w:rsidRPr="008837F7">
        <w:rPr>
          <w:b/>
          <w:bCs/>
          <w:color w:val="7030A0"/>
          <w:sz w:val="28"/>
          <w:szCs w:val="28"/>
        </w:rPr>
        <w:t xml:space="preserve"> </w:t>
      </w:r>
    </w:p>
    <w:sectPr w:rsidR="008837F7" w:rsidRPr="008837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7F7"/>
    <w:rsid w:val="008837F7"/>
    <w:rsid w:val="00D5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9D8F1"/>
  <w15:chartTrackingRefBased/>
  <w15:docId w15:val="{B7C529B5-6F0F-4814-90AE-8047A5C32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837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Basanić Čuš</dc:creator>
  <cp:keywords/>
  <dc:description/>
  <cp:lastModifiedBy>Nataša Basanić Čuš</cp:lastModifiedBy>
  <cp:revision>1</cp:revision>
  <dcterms:created xsi:type="dcterms:W3CDTF">2023-09-14T06:44:00Z</dcterms:created>
  <dcterms:modified xsi:type="dcterms:W3CDTF">2023-09-14T06:54:00Z</dcterms:modified>
</cp:coreProperties>
</file>